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C37C83" w14:textId="77777777" w:rsidR="00A70A77" w:rsidRDefault="000A5D3F">
      <w:pPr>
        <w:pStyle w:val="ConsPlusNormal"/>
        <w:ind w:left="9912" w:firstLine="708"/>
        <w:jc w:val="both"/>
      </w:pPr>
      <w:r>
        <w:tab/>
        <w:t>Приложение №1</w:t>
      </w:r>
    </w:p>
    <w:p w14:paraId="1D8C6E1B" w14:textId="77777777" w:rsidR="00A70A77" w:rsidRDefault="000A5D3F">
      <w:pPr>
        <w:pStyle w:val="ConsPlusNormal"/>
        <w:ind w:left="10620"/>
        <w:jc w:val="both"/>
      </w:pPr>
      <w:r>
        <w:tab/>
        <w:t>к Конкурсной документации</w:t>
      </w:r>
    </w:p>
    <w:p w14:paraId="2F68C459" w14:textId="77777777" w:rsidR="00A70A77" w:rsidRDefault="00A70A77">
      <w:pPr>
        <w:pStyle w:val="ConsPlusNormal"/>
        <w:jc w:val="center"/>
        <w:rPr>
          <w:b/>
        </w:rPr>
      </w:pPr>
    </w:p>
    <w:p w14:paraId="61414932" w14:textId="77777777" w:rsidR="00A70A77" w:rsidRDefault="000A5D3F">
      <w:pPr>
        <w:pStyle w:val="ConsPlusNormal"/>
        <w:jc w:val="center"/>
        <w:rPr>
          <w:b/>
        </w:rPr>
      </w:pPr>
      <w:r>
        <w:rPr>
          <w:b/>
        </w:rPr>
        <w:t>Техническое задание.</w:t>
      </w:r>
    </w:p>
    <w:p w14:paraId="20A1EC37" w14:textId="77777777" w:rsidR="00A70A77" w:rsidRDefault="000A5D3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7EEFC6C7" w14:textId="77777777" w:rsidR="00A70A77" w:rsidRDefault="000A5D3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Согласно постановлению администрации городского округа город Стерлитамак Республики Башкортостан от 08.12.2022 № 3304</w:t>
      </w:r>
    </w:p>
    <w:p w14:paraId="02D47228" w14:textId="77777777" w:rsidR="001A3A55" w:rsidRDefault="000A5D3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«Об утверждении схемы размещения</w:t>
      </w:r>
      <w:r>
        <w:rPr>
          <w:rFonts w:ascii="Times New Roman" w:hAnsi="Times New Roman"/>
          <w:sz w:val="24"/>
          <w:szCs w:val="24"/>
        </w:rPr>
        <w:t xml:space="preserve"> нестационарных торговых объектов на территории городского округа город Стерлитамак Республики Башкортостан</w:t>
      </w:r>
      <w:r>
        <w:rPr>
          <w:rFonts w:ascii="Times New Roman" w:hAnsi="Times New Roman"/>
          <w:bCs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на аукцион выставляются места размещения нестационарных торговых объектов по реализации сахарной ваты</w:t>
      </w:r>
      <w:r w:rsidR="000108B1" w:rsidRPr="000108B1">
        <w:rPr>
          <w:rFonts w:ascii="Times New Roman" w:hAnsi="Times New Roman"/>
          <w:sz w:val="24"/>
          <w:szCs w:val="24"/>
        </w:rPr>
        <w:t xml:space="preserve"> </w:t>
      </w:r>
    </w:p>
    <w:p w14:paraId="4FA9C777" w14:textId="337AA338" w:rsidR="00A70A77" w:rsidRDefault="000108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период с 1 мая по 1 октября 2025 года</w:t>
      </w:r>
      <w:r w:rsidR="000A5D3F">
        <w:rPr>
          <w:rFonts w:ascii="Times New Roman" w:hAnsi="Times New Roman"/>
          <w:sz w:val="24"/>
          <w:szCs w:val="24"/>
        </w:rPr>
        <w:t>.</w:t>
      </w:r>
    </w:p>
    <w:p w14:paraId="3F55EDC8" w14:textId="77777777" w:rsidR="00A70A77" w:rsidRDefault="00A70A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E8FEB6B" w14:textId="77777777" w:rsidR="00A70A77" w:rsidRDefault="000A5D3F">
      <w:pPr>
        <w:pStyle w:val="ConsPlusNormal"/>
        <w:jc w:val="center"/>
        <w:rPr>
          <w:b/>
        </w:rPr>
      </w:pPr>
      <w:r>
        <w:rPr>
          <w:b/>
        </w:rPr>
        <w:t>Информация по лотам по местам реализации сахарной ваты</w:t>
      </w:r>
    </w:p>
    <w:p w14:paraId="524758F0" w14:textId="77777777" w:rsidR="000108B1" w:rsidRDefault="000108B1">
      <w:pPr>
        <w:pStyle w:val="ConsPlusNormal"/>
        <w:jc w:val="center"/>
        <w:rPr>
          <w:b/>
        </w:rPr>
      </w:pPr>
    </w:p>
    <w:p w14:paraId="162BCCB3" w14:textId="77777777" w:rsidR="00A70A77" w:rsidRDefault="00A70A77">
      <w:pPr>
        <w:pStyle w:val="ConsPlusNormal"/>
        <w:rPr>
          <w:b/>
        </w:rPr>
      </w:pPr>
    </w:p>
    <w:tbl>
      <w:tblPr>
        <w:tblW w:w="15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5013"/>
        <w:gridCol w:w="1472"/>
        <w:gridCol w:w="1472"/>
        <w:gridCol w:w="1421"/>
      </w:tblGrid>
      <w:tr w:rsidR="00513827" w14:paraId="557DA842" w14:textId="77777777" w:rsidTr="00513827">
        <w:trPr>
          <w:trHeight w:val="699"/>
        </w:trPr>
        <w:tc>
          <w:tcPr>
            <w:tcW w:w="799" w:type="dxa"/>
          </w:tcPr>
          <w:p w14:paraId="2958BCE1" w14:textId="77777777" w:rsidR="007C15FA" w:rsidRDefault="00FE0C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Лот </w:t>
            </w:r>
          </w:p>
          <w:p w14:paraId="4C52D303" w14:textId="77777777" w:rsidR="00513827" w:rsidRDefault="00FE0C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№ </w:t>
            </w:r>
          </w:p>
        </w:tc>
        <w:tc>
          <w:tcPr>
            <w:tcW w:w="5069" w:type="dxa"/>
          </w:tcPr>
          <w:p w14:paraId="2075FAAD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691E777E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013" w:type="dxa"/>
          </w:tcPr>
          <w:p w14:paraId="50DB02E6" w14:textId="77777777" w:rsidR="00513827" w:rsidRDefault="00513827" w:rsidP="00CF681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472" w:type="dxa"/>
          </w:tcPr>
          <w:p w14:paraId="7D0B217F" w14:textId="77777777" w:rsidR="00513827" w:rsidRDefault="00513827" w:rsidP="00C135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72" w:type="dxa"/>
          </w:tcPr>
          <w:p w14:paraId="2F10ED37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21" w:type="dxa"/>
          </w:tcPr>
          <w:p w14:paraId="376915FF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513827" w14:paraId="5EC7B646" w14:textId="77777777" w:rsidTr="00513827">
        <w:trPr>
          <w:trHeight w:val="2835"/>
        </w:trPr>
        <w:tc>
          <w:tcPr>
            <w:tcW w:w="799" w:type="dxa"/>
          </w:tcPr>
          <w:p w14:paraId="50ACD6E6" w14:textId="5C3A32F8" w:rsidR="00513827" w:rsidRDefault="00513827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1BD171D" w14:textId="77777777" w:rsidR="00513827" w:rsidRDefault="00EC676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pict w14:anchorId="59A0B6C1">
                <v:oval id="_x0000_s1100" style="position:absolute;left:0;text-align:left;margin-left:110pt;margin-top:-53.45pt;width:8.5pt;height:8.5pt;z-index:251677696;mso-position-horizontal-relative:text;mso-position-vertical-relative:text;mso-width-relative:page;mso-height-relative:page" fillcolor="black"/>
              </w:pict>
            </w:r>
            <w:r>
              <w:pict w14:anchorId="058FFC8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101" type="#_x0000_t75" style="position:absolute;left:0;text-align:left;margin-left:-3.2pt;margin-top:3.1pt;width:243.85pt;height:134.45pt;z-index:-251637760;mso-wrap-distance-left:9pt;mso-wrap-distance-right:9pt;mso-position-horizontal-relative:text;mso-position-vertical-relative:text;mso-width-relative:page;mso-height-relative:page" wrapcoords="-67 0 -67 21482 21600 21482 21600 0 -67 0">
                  <v:imagedata r:id="rId8" o:title="" croptop="10027f" cropbottom="5730f" cropleft="17395f"/>
                  <w10:wrap type="through"/>
                </v:shape>
              </w:pict>
            </w:r>
          </w:p>
        </w:tc>
        <w:tc>
          <w:tcPr>
            <w:tcW w:w="5013" w:type="dxa"/>
          </w:tcPr>
          <w:p w14:paraId="1E2C7A0C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B52CEEA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2D8B576" w14:textId="77777777" w:rsidR="00696879" w:rsidRPr="00696879" w:rsidRDefault="00696879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№30б  между фонтаном и тротуаром </w:t>
            </w:r>
          </w:p>
          <w:p w14:paraId="6EB62A29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D7C4CDF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049DE919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39040EA4" w14:textId="77777777" w:rsidR="00513827" w:rsidRDefault="00513827" w:rsidP="005138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6BB28A02" w14:textId="77777777" w:rsidR="00513827" w:rsidRDefault="00513827" w:rsidP="00C135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3B65662A" w14:textId="77777777" w:rsidR="00513827" w:rsidRDefault="004E3B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3C0D216A" w14:textId="77777777" w:rsidR="00513827" w:rsidRDefault="004E3B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689B7A8C" w14:textId="77777777" w:rsidTr="000954C7">
        <w:trPr>
          <w:trHeight w:val="2162"/>
        </w:trPr>
        <w:tc>
          <w:tcPr>
            <w:tcW w:w="799" w:type="dxa"/>
          </w:tcPr>
          <w:p w14:paraId="2EA8824F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19BD33D" w14:textId="77777777" w:rsidR="004E3BD6" w:rsidRDefault="00EC6769">
            <w:pPr>
              <w:spacing w:after="0" w:line="240" w:lineRule="auto"/>
              <w:jc w:val="both"/>
            </w:pPr>
            <w:r>
              <w:pict w14:anchorId="7FD7AEE4">
                <v:oval id="_x0000_s1130" style="position:absolute;left:0;text-align:left;margin-left:181.5pt;margin-top:51.45pt;width:8.5pt;height:8.5pt;z-index:251703296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05D5798">
                <v:shape id="_x0000_i1025" type="#_x0000_t75" style="width:246pt;height:108pt" fillcolor="#bbe0e3">
                  <v:imagedata r:id="rId9" o:title="" croptop="24709f" cropbottom="20379f" cropleft="31905f" cropright="23364f"/>
                </v:shape>
              </w:pict>
            </w:r>
          </w:p>
        </w:tc>
        <w:tc>
          <w:tcPr>
            <w:tcW w:w="5013" w:type="dxa"/>
          </w:tcPr>
          <w:p w14:paraId="22038A07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CD2F13A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37D313C" w14:textId="77777777" w:rsidR="004E3BD6" w:rsidRDefault="004E3BD6" w:rsidP="000954C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пр. Ленина, напротив жилого дома № 32 </w:t>
            </w:r>
          </w:p>
          <w:p w14:paraId="34D6ABAE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A8506BB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4C600994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1B5C3DD9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3CBD6175" w14:textId="77777777" w:rsidR="004E3BD6" w:rsidRDefault="004E3BD6" w:rsidP="002D664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4850A51D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58DB1AAE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03E24606" w14:textId="77777777" w:rsidTr="000954C7">
        <w:trPr>
          <w:trHeight w:val="2162"/>
        </w:trPr>
        <w:tc>
          <w:tcPr>
            <w:tcW w:w="799" w:type="dxa"/>
          </w:tcPr>
          <w:p w14:paraId="2FB937EF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FA394F4" w14:textId="77777777" w:rsidR="004E3BD6" w:rsidRDefault="00EC6769">
            <w:pPr>
              <w:spacing w:after="0" w:line="240" w:lineRule="auto"/>
              <w:jc w:val="both"/>
            </w:pPr>
            <w:r>
              <w:pict w14:anchorId="67F611F2">
                <v:oval id="_x0000_s1131" style="position:absolute;left:0;text-align:left;margin-left:158.05pt;margin-top:48.15pt;width:8.5pt;height:8.5pt;z-index:251704320;mso-position-horizontal-relative:text;mso-position-vertical-relative:text;mso-width-relative:page;mso-height-relative:page" fillcolor="black"/>
              </w:pict>
            </w:r>
            <w:r>
              <w:pict w14:anchorId="661B65CD">
                <v:shape id="_x0000_i1026" type="#_x0000_t75" style="width:247.5pt;height:131.25pt">
                  <v:imagedata r:id="rId10" o:title="" croptop="12916f" cropbottom="9089f" cropleft="17360f" cropright="10661f"/>
                </v:shape>
              </w:pict>
            </w:r>
          </w:p>
        </w:tc>
        <w:tc>
          <w:tcPr>
            <w:tcW w:w="5013" w:type="dxa"/>
          </w:tcPr>
          <w:p w14:paraId="71963944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B1FE3CF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1734AA7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E27BAA">
              <w:rPr>
                <w:rFonts w:ascii="Times New Roman" w:hAnsi="Times New Roman"/>
                <w:b/>
                <w:sz w:val="20"/>
                <w:szCs w:val="20"/>
              </w:rPr>
              <w:t xml:space="preserve">аллея пр. Ленина, напротив жилого дома №44 </w:t>
            </w:r>
          </w:p>
          <w:p w14:paraId="3F03A2F6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98F9D59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65942670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7F937EFC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587B83C1" w14:textId="77777777" w:rsidR="004E3BD6" w:rsidRDefault="004E3BD6" w:rsidP="00D35F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157A66D9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13C83D3F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339CB7C1" w14:textId="77777777" w:rsidTr="000954C7">
        <w:trPr>
          <w:trHeight w:val="2162"/>
        </w:trPr>
        <w:tc>
          <w:tcPr>
            <w:tcW w:w="799" w:type="dxa"/>
          </w:tcPr>
          <w:p w14:paraId="1AA50722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80F6A9C" w14:textId="77777777" w:rsidR="004E3BD6" w:rsidRDefault="00EC6769">
            <w:pPr>
              <w:spacing w:after="0" w:line="240" w:lineRule="auto"/>
              <w:jc w:val="both"/>
            </w:pPr>
            <w:r>
              <w:pict w14:anchorId="441D5119">
                <v:oval id="_x0000_s1132" style="position:absolute;left:0;text-align:left;margin-left:135.05pt;margin-top:43.9pt;width:8.5pt;height:8.5pt;z-index:251705344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3BD0DF1">
                <v:shape id="_x0000_i1027" type="#_x0000_t75" style="width:246pt;height:130.5pt" fillcolor="#bbe0e3">
                  <v:imagedata r:id="rId11" o:title="" croptop="21298f" cropbottom="23495f" cropleft=".25" cropright="31068f"/>
                </v:shape>
              </w:pict>
            </w:r>
          </w:p>
        </w:tc>
        <w:tc>
          <w:tcPr>
            <w:tcW w:w="5013" w:type="dxa"/>
          </w:tcPr>
          <w:p w14:paraId="1279B28C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1C37076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1BE4346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№31</w:t>
            </w:r>
          </w:p>
          <w:p w14:paraId="1B279732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8E00692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2568EBBA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45280C7F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2C743A61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01F077B4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012CED6A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729BEE8A" w14:textId="77777777" w:rsidTr="000954C7">
        <w:trPr>
          <w:trHeight w:val="2162"/>
        </w:trPr>
        <w:tc>
          <w:tcPr>
            <w:tcW w:w="799" w:type="dxa"/>
          </w:tcPr>
          <w:p w14:paraId="1E423316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CAEA0BA" w14:textId="77777777" w:rsidR="004E3BD6" w:rsidRDefault="004E3BD6">
            <w:pPr>
              <w:spacing w:after="0" w:line="240" w:lineRule="auto"/>
              <w:jc w:val="both"/>
            </w:pPr>
          </w:p>
          <w:p w14:paraId="0258FDF1" w14:textId="77777777" w:rsidR="004E3BD6" w:rsidRDefault="00EC6769">
            <w:pPr>
              <w:spacing w:after="0" w:line="240" w:lineRule="auto"/>
              <w:jc w:val="both"/>
            </w:pPr>
            <w:r>
              <w:rPr>
                <w:noProof/>
              </w:rPr>
              <w:pict w14:anchorId="76CC9291">
                <v:oval id="_x0000_s1133" style="position:absolute;left:0;text-align:left;margin-left:166.55pt;margin-top:24.85pt;width:8.5pt;height:8.5pt;z-index:251706368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211FB179">
                <v:shape id="_x0000_i1028" type="#_x0000_t75" style="width:247.5pt;height:115.5pt" fillcolor="#bbe0e3">
                  <v:imagedata r:id="rId12" o:title="" croptop="22030f" cropbottom="7534f" cropleft="21245f" cropright="18705f"/>
                </v:shape>
              </w:pict>
            </w:r>
          </w:p>
        </w:tc>
        <w:tc>
          <w:tcPr>
            <w:tcW w:w="5013" w:type="dxa"/>
          </w:tcPr>
          <w:p w14:paraId="2B12B3E2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8BBAD3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68AF357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C30FD"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№71</w:t>
            </w:r>
          </w:p>
          <w:p w14:paraId="6BA61D68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EC2FF96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79D41167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57AC9C8B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13FE71B7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235D3E91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4B360649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24DB1E5D" w14:textId="77777777" w:rsidTr="000954C7">
        <w:trPr>
          <w:trHeight w:val="2162"/>
        </w:trPr>
        <w:tc>
          <w:tcPr>
            <w:tcW w:w="799" w:type="dxa"/>
          </w:tcPr>
          <w:p w14:paraId="631B2409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3424982" w14:textId="77777777" w:rsidR="004E3BD6" w:rsidRDefault="00EC6769">
            <w:pPr>
              <w:spacing w:after="0" w:line="240" w:lineRule="auto"/>
              <w:jc w:val="both"/>
            </w:pPr>
            <w:r>
              <w:rPr>
                <w:noProof/>
              </w:rPr>
              <w:pict w14:anchorId="57E83EE8">
                <v:oval id="_x0000_s1135" style="position:absolute;left:0;text-align:left;margin-left:59.75pt;margin-top:-66.95pt;width:8.5pt;height:8.5pt;z-index:251708416;mso-position-horizontal-relative:text;mso-position-vertical-relative:text;mso-width-relative:page;mso-height-relative:page" fillcolor="black"/>
              </w:pict>
            </w:r>
            <w:r>
              <w:rPr>
                <w:noProof/>
              </w:rPr>
              <w:pict w14:anchorId="03C21CDB">
                <v:shape id="_x0000_s1134" type="#_x0000_t75" style="position:absolute;left:0;text-align:left;margin-left:7pt;margin-top:-226.55pt;width:249.35pt;height:117.95pt;z-index:-251609088;mso-wrap-distance-left:9pt;mso-wrap-distance-right:9pt;mso-position-horizontal-relative:text;mso-position-vertical-relative:text;mso-width-relative:page;mso-height-relative:page" wrapcoords="-69 0 -69 21477 21600 21477 21600 0 -69 0">
                  <v:imagedata r:id="rId13" o:title="" croptop="10486f" cropbottom="4323f" cropleft="21608f" cropright="4071f"/>
                  <w10:wrap type="through"/>
                </v:shape>
              </w:pict>
            </w:r>
          </w:p>
        </w:tc>
        <w:tc>
          <w:tcPr>
            <w:tcW w:w="5013" w:type="dxa"/>
          </w:tcPr>
          <w:p w14:paraId="410ACAB5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60F4A5C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3A485A3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Фестивальная, парк культуры и отдыха Содовиков</w:t>
            </w:r>
          </w:p>
          <w:p w14:paraId="79A78C5D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BC0B6EF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1B36BF13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1E4D03FC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0B9EAA59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60F9DCF7" w14:textId="77777777" w:rsidR="004E3BD6" w:rsidRDefault="00F764D1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4362,8</w:t>
            </w:r>
          </w:p>
        </w:tc>
        <w:tc>
          <w:tcPr>
            <w:tcW w:w="1421" w:type="dxa"/>
          </w:tcPr>
          <w:p w14:paraId="6C9ED841" w14:textId="77777777" w:rsidR="004E3BD6" w:rsidRDefault="00F764D1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3490,2</w:t>
            </w:r>
          </w:p>
        </w:tc>
      </w:tr>
      <w:tr w:rsidR="004E3BD6" w14:paraId="25CEE0CF" w14:textId="77777777" w:rsidTr="000954C7">
        <w:trPr>
          <w:trHeight w:val="2162"/>
        </w:trPr>
        <w:tc>
          <w:tcPr>
            <w:tcW w:w="799" w:type="dxa"/>
          </w:tcPr>
          <w:p w14:paraId="0528AD3B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48A62F0" w14:textId="77777777" w:rsidR="004E3BD6" w:rsidRDefault="00EC6769">
            <w:pPr>
              <w:spacing w:after="0" w:line="240" w:lineRule="auto"/>
              <w:jc w:val="both"/>
              <w:rPr>
                <w:noProof/>
              </w:rPr>
            </w:pPr>
            <w:r>
              <w:pict w14:anchorId="48D9B77A">
                <v:shape id="_x0000_i1029" type="#_x0000_t75" style="width:247.5pt;height:118.5pt">
                  <v:imagedata r:id="rId14" o:title="" croptop="16504f" cropbottom="14757f" cropleft="18571f" cropright="14305f"/>
                </v:shape>
              </w:pict>
            </w:r>
          </w:p>
        </w:tc>
        <w:tc>
          <w:tcPr>
            <w:tcW w:w="5013" w:type="dxa"/>
          </w:tcPr>
          <w:p w14:paraId="4C0254FF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083A33D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51A2484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ул. Худайбердина, напротив жилого дома №89</w:t>
            </w:r>
          </w:p>
          <w:p w14:paraId="76F7AF1F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70629EE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62835811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63D65E63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31EFF07B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5CE96377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0099C2B2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760A9689" w14:textId="77777777" w:rsidTr="000954C7">
        <w:trPr>
          <w:trHeight w:val="2162"/>
        </w:trPr>
        <w:tc>
          <w:tcPr>
            <w:tcW w:w="799" w:type="dxa"/>
          </w:tcPr>
          <w:p w14:paraId="0C933D3F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7A142EA" w14:textId="77777777" w:rsidR="004E3BD6" w:rsidRDefault="00EC6769">
            <w:pPr>
              <w:spacing w:after="0" w:line="240" w:lineRule="auto"/>
              <w:jc w:val="both"/>
            </w:pPr>
            <w:r>
              <w:rPr>
                <w:noProof/>
              </w:rPr>
              <w:pict w14:anchorId="6360ACD1">
                <v:oval id="_x0000_s1137" style="position:absolute;left:0;text-align:left;margin-left:85.25pt;margin-top:42.9pt;width:8.5pt;height:8.5pt;z-index:251710464;mso-position-horizontal-relative:text;mso-position-vertical-relative:text;mso-width-relative:page;mso-height-relative:page" fillcolor="black"/>
              </w:pict>
            </w:r>
            <w:r>
              <w:rPr>
                <w:noProof/>
              </w:rPr>
              <w:pict w14:anchorId="0ED2C48A">
                <v:shape id="_x0000_s1136" type="#_x0000_t75" style="position:absolute;left:0;text-align:left;margin-left:-2.9pt;margin-top:2.4pt;width:250.2pt;height:104.35pt;z-index:-251607040;mso-wrap-distance-left:9pt;mso-wrap-distance-top:0;mso-wrap-distance-right:9pt;mso-wrap-distance-bottom:0;mso-position-horizontal-relative:margin;mso-position-vertical-relative:margin;mso-width-relative:page;mso-height-relative:page">
                  <v:imagedata r:id="rId15" o:title="" croptop="15224f" cropbottom="8071f" cropleft="13516f" cropright="11473f"/>
                  <w10:wrap type="square" anchorx="margin" anchory="margin"/>
                </v:shape>
              </w:pict>
            </w:r>
          </w:p>
        </w:tc>
        <w:tc>
          <w:tcPr>
            <w:tcW w:w="5013" w:type="dxa"/>
          </w:tcPr>
          <w:p w14:paraId="5090BC7F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B9C4025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455B219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 сквер им. Салавата Юлаева </w:t>
            </w:r>
          </w:p>
          <w:p w14:paraId="369E16B7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9DA35B5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734B48AD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2A301294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114589D1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33C4C66E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7932,4</w:t>
            </w:r>
          </w:p>
        </w:tc>
        <w:tc>
          <w:tcPr>
            <w:tcW w:w="1421" w:type="dxa"/>
          </w:tcPr>
          <w:p w14:paraId="1EFD49F2" w14:textId="77777777" w:rsidR="004E3BD6" w:rsidRDefault="004E3BD6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</w:t>
            </w:r>
          </w:p>
        </w:tc>
      </w:tr>
      <w:tr w:rsidR="004E3BD6" w14:paraId="2BE96D5A" w14:textId="77777777" w:rsidTr="000954C7">
        <w:trPr>
          <w:trHeight w:val="2162"/>
        </w:trPr>
        <w:tc>
          <w:tcPr>
            <w:tcW w:w="799" w:type="dxa"/>
          </w:tcPr>
          <w:p w14:paraId="0F3E0CDE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A80674E" w14:textId="77777777" w:rsidR="004E3BD6" w:rsidRDefault="00EC6769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  <w:sz w:val="20"/>
                <w:szCs w:val="20"/>
              </w:rPr>
              <w:pict w14:anchorId="46CAAA37">
                <v:oval id="_x0000_s1129" style="position:absolute;left:0;text-align:left;margin-left:122.25pt;margin-top:65.8pt;width:8.5pt;height:8.5pt;z-index:251701248;mso-position-horizontal-relative:text;mso-position-vertical-relative:text;mso-width-relative:page;mso-height-relative:page" fillcolor="black"/>
              </w:pict>
            </w:r>
            <w:r>
              <w:rPr>
                <w:sz w:val="20"/>
                <w:szCs w:val="20"/>
              </w:rPr>
              <w:pict w14:anchorId="67F0CFC7">
                <v:shape id="_x0000_i1030" type="#_x0000_t75" style="width:249pt;height:118.5pt">
                  <v:imagedata r:id="rId16" o:title="" croptop="13676f" cropbottom="20142f" cropleft="22480f" cropright="16954f"/>
                </v:shape>
              </w:pict>
            </w:r>
          </w:p>
        </w:tc>
        <w:tc>
          <w:tcPr>
            <w:tcW w:w="5013" w:type="dxa"/>
          </w:tcPr>
          <w:p w14:paraId="0B080031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CFC1E02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F181421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напротив жилого дома №5 (набережная р. Стерля)</w:t>
            </w:r>
          </w:p>
          <w:p w14:paraId="59C93B49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7F43EC2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сахарной ваты</w:t>
            </w:r>
          </w:p>
          <w:p w14:paraId="101846C9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0E604A3D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1F0CC900" w14:textId="77777777" w:rsidR="004E3BD6" w:rsidRDefault="004E3BD6">
            <w:r w:rsidRPr="00912D6B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4887B960" w14:textId="77777777" w:rsidR="004E3BD6" w:rsidRDefault="00F764D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7139,1</w:t>
            </w:r>
          </w:p>
        </w:tc>
        <w:tc>
          <w:tcPr>
            <w:tcW w:w="1421" w:type="dxa"/>
          </w:tcPr>
          <w:p w14:paraId="19DF7071" w14:textId="77777777" w:rsidR="004E3BD6" w:rsidRDefault="00F764D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5711,3</w:t>
            </w:r>
          </w:p>
        </w:tc>
      </w:tr>
    </w:tbl>
    <w:p w14:paraId="3514E86B" w14:textId="77777777" w:rsidR="00A70A77" w:rsidRDefault="000A5D3F">
      <w:pPr>
        <w:pStyle w:val="ConsPlusNormal"/>
        <w:jc w:val="center"/>
        <w:rPr>
          <w:b/>
        </w:rPr>
      </w:pPr>
      <w:r>
        <w:rPr>
          <w:sz w:val="20"/>
          <w:szCs w:val="20"/>
        </w:rPr>
        <w:t xml:space="preserve">  </w:t>
      </w:r>
    </w:p>
    <w:p w14:paraId="7E2518B9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3278D3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522E29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C1D04E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613260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D67866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D5ADB6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175CBA0" w14:textId="77777777" w:rsidR="00A70A77" w:rsidRDefault="00A70A77">
      <w:pPr>
        <w:spacing w:after="0" w:line="240" w:lineRule="auto"/>
      </w:pPr>
    </w:p>
    <w:p w14:paraId="5F118EEB" w14:textId="77777777" w:rsidR="00A70A77" w:rsidRDefault="00A70A77">
      <w:pPr>
        <w:spacing w:after="0" w:line="240" w:lineRule="auto"/>
      </w:pPr>
    </w:p>
    <w:p w14:paraId="3FA4A663" w14:textId="77777777" w:rsidR="00A70A77" w:rsidRDefault="00A70A77">
      <w:pPr>
        <w:spacing w:after="0" w:line="240" w:lineRule="auto"/>
      </w:pPr>
    </w:p>
    <w:p w14:paraId="2A8FF5B7" w14:textId="77777777" w:rsidR="00A70A77" w:rsidRDefault="00A70A77">
      <w:pPr>
        <w:spacing w:after="0" w:line="240" w:lineRule="auto"/>
      </w:pPr>
    </w:p>
    <w:p w14:paraId="6FD22779" w14:textId="77777777" w:rsidR="00A70A77" w:rsidRDefault="00A70A77">
      <w:pPr>
        <w:spacing w:after="0" w:line="240" w:lineRule="auto"/>
      </w:pPr>
    </w:p>
    <w:p w14:paraId="6C413D6C" w14:textId="77777777" w:rsidR="00A70A77" w:rsidRDefault="00A70A77">
      <w:pPr>
        <w:spacing w:after="0" w:line="240" w:lineRule="auto"/>
      </w:pPr>
    </w:p>
    <w:p w14:paraId="1DDE4ACD" w14:textId="77777777" w:rsidR="00A70A77" w:rsidRDefault="00A70A77">
      <w:pPr>
        <w:spacing w:after="0" w:line="240" w:lineRule="auto"/>
      </w:pPr>
    </w:p>
    <w:p w14:paraId="73E869F8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Приложение №2 к Техническому заданию</w:t>
      </w:r>
    </w:p>
    <w:p w14:paraId="36364495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5AF1DAC6" w14:textId="36E094C4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Утвержденное типовое архитектурное решение нестационарных торговых объектов на территории городского округа </w:t>
      </w:r>
    </w:p>
    <w:p w14:paraId="0B62C52F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67335B16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383A51FB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3067CEBF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НТО по реализации сахарной ваты</w:t>
      </w:r>
    </w:p>
    <w:p w14:paraId="19733095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31B8AA2" w14:textId="77777777" w:rsidR="00634760" w:rsidRDefault="00634760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2A26623" w14:textId="77777777" w:rsidR="00634760" w:rsidRDefault="00EC6769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1C5FF04B">
          <v:shape id="_x0000_s1122" type="#_x0000_t75" alt="Описание: квас вар1" style="position:absolute;left:0;text-align:left;margin-left:-1.55pt;margin-top:9.35pt;width:341.55pt;height:268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7" o:title="квас вар1"/>
            <w10:wrap type="square"/>
          </v:shape>
        </w:pict>
      </w:r>
    </w:p>
    <w:p w14:paraId="2B34F4CE" w14:textId="77777777" w:rsidR="00634760" w:rsidRDefault="00EC6769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27922F69">
          <v:shape id="Рисунок 2" o:spid="_x0000_s1121" type="#_x0000_t75" alt="Описание: квас вар1" style="position:absolute;left:0;text-align:left;margin-left:59.2pt;margin-top:1.2pt;width:352pt;height:267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8" o:title="квас вар1"/>
            <w10:wrap type="square"/>
          </v:shape>
        </w:pict>
      </w:r>
    </w:p>
    <w:p w14:paraId="29A03D22" w14:textId="77777777" w:rsidR="00634760" w:rsidRDefault="00634760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35617F9" w14:textId="77777777" w:rsidR="00634760" w:rsidRDefault="00634760" w:rsidP="00634760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18E25E09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3F3E4A0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AB92D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2D0BD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2BE06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4C397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8455BA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DAE6C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D3F51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6F932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6C564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36638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949F9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BC09C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8D0C70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7125C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C3F3E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6FC06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34013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1F426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42E52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5DAF1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128F0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059D3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6D1E1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5296E9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8577B2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4DA86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6424ED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8D826CA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54D731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CD05B66" w14:textId="77777777" w:rsidR="00634760" w:rsidRDefault="00EC6769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</w:rPr>
        <w:lastRenderedPageBreak/>
        <w:pict w14:anchorId="2E319188">
          <v:shape id="Рисунок 3" o:spid="_x0000_s1120" type="#_x0000_t75" alt="Описание: квас вар 1 фасады" style="position:absolute;margin-left:241.2pt;margin-top:29.7pt;width:309.45pt;height:454.5pt;z-index:2516930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>
            <v:imagedata r:id="rId19" o:title="квас вар 1 фасады"/>
            <w10:wrap type="square" anchorx="margin" anchory="margin"/>
          </v:shape>
        </w:pict>
      </w:r>
    </w:p>
    <w:p w14:paraId="104F47C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814A2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07729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3C5022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7F1259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3C7A0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23679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4AEDE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A95275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12CA1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E0730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BA9D219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EDDAE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F3B73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FC9B1D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B9848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1D80E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E6628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5DA0C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ED57F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558E8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4AAAF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48E77B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894609B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F4AF712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9F5427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026E7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53E83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F01BB1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7415A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70C5B9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15E1A7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229C29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1AC471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8EEF59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251B50B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9B507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86BE863" w14:textId="77777777" w:rsidR="00A70A77" w:rsidRDefault="00A70A77">
      <w:pPr>
        <w:spacing w:after="0" w:line="240" w:lineRule="auto"/>
      </w:pPr>
    </w:p>
    <w:p w14:paraId="2EBEE60C" w14:textId="77777777" w:rsidR="00A70A77" w:rsidRDefault="00A70A77">
      <w:pPr>
        <w:spacing w:after="0" w:line="240" w:lineRule="auto"/>
      </w:pPr>
    </w:p>
    <w:p w14:paraId="6C8C2A28" w14:textId="77777777" w:rsidR="00A70A77" w:rsidRDefault="00A70A77">
      <w:pPr>
        <w:spacing w:after="0" w:line="240" w:lineRule="auto"/>
      </w:pPr>
    </w:p>
    <w:p w14:paraId="583A2B87" w14:textId="77777777" w:rsidR="00A70A77" w:rsidRDefault="00A70A77">
      <w:pPr>
        <w:spacing w:after="0" w:line="240" w:lineRule="auto"/>
      </w:pPr>
    </w:p>
    <w:p w14:paraId="4AA4C291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C91D6D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7AB5E4" w14:textId="77777777" w:rsidR="00A70A77" w:rsidRDefault="000A5D3F">
      <w:pPr>
        <w:spacing w:after="0" w:line="240" w:lineRule="auto"/>
      </w:pPr>
      <w:r>
        <w:br w:type="textWrapping" w:clear="all"/>
      </w:r>
    </w:p>
    <w:sectPr w:rsidR="00A70A77">
      <w:pgSz w:w="16838" w:h="11906" w:orient="landscape"/>
      <w:pgMar w:top="567" w:right="567" w:bottom="284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18874" w14:textId="77777777" w:rsidR="00A70A77" w:rsidRDefault="000A5D3F">
      <w:pPr>
        <w:spacing w:line="240" w:lineRule="auto"/>
      </w:pPr>
      <w:r>
        <w:separator/>
      </w:r>
    </w:p>
  </w:endnote>
  <w:endnote w:type="continuationSeparator" w:id="0">
    <w:p w14:paraId="0E50712B" w14:textId="77777777" w:rsidR="00A70A77" w:rsidRDefault="000A5D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A8E5B3" w14:textId="77777777" w:rsidR="00A70A77" w:rsidRDefault="000A5D3F">
      <w:pPr>
        <w:spacing w:after="0"/>
      </w:pPr>
      <w:r>
        <w:separator/>
      </w:r>
    </w:p>
  </w:footnote>
  <w:footnote w:type="continuationSeparator" w:id="0">
    <w:p w14:paraId="1890590F" w14:textId="77777777" w:rsidR="00A70A77" w:rsidRDefault="000A5D3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FF54D5B"/>
    <w:multiLevelType w:val="hybridMultilevel"/>
    <w:tmpl w:val="BD306FE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475274"/>
    <w:rsid w:val="00003960"/>
    <w:rsid w:val="0000397F"/>
    <w:rsid w:val="000108B1"/>
    <w:rsid w:val="00010D8A"/>
    <w:rsid w:val="000204C3"/>
    <w:rsid w:val="00020527"/>
    <w:rsid w:val="00025E9C"/>
    <w:rsid w:val="000275B2"/>
    <w:rsid w:val="00027CF9"/>
    <w:rsid w:val="000321AA"/>
    <w:rsid w:val="00032649"/>
    <w:rsid w:val="00033C1D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5154"/>
    <w:rsid w:val="000875C9"/>
    <w:rsid w:val="000954C7"/>
    <w:rsid w:val="00097AF3"/>
    <w:rsid w:val="000A4DD5"/>
    <w:rsid w:val="000A5D3F"/>
    <w:rsid w:val="000B4F35"/>
    <w:rsid w:val="000B59B9"/>
    <w:rsid w:val="000C4EA8"/>
    <w:rsid w:val="000D3956"/>
    <w:rsid w:val="000D6225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B92"/>
    <w:rsid w:val="00124DCA"/>
    <w:rsid w:val="001316E2"/>
    <w:rsid w:val="001331B3"/>
    <w:rsid w:val="00135E3D"/>
    <w:rsid w:val="00137704"/>
    <w:rsid w:val="001403A5"/>
    <w:rsid w:val="00141AFC"/>
    <w:rsid w:val="00143976"/>
    <w:rsid w:val="00150086"/>
    <w:rsid w:val="001519E3"/>
    <w:rsid w:val="00153125"/>
    <w:rsid w:val="00155E5D"/>
    <w:rsid w:val="00156A13"/>
    <w:rsid w:val="00157446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3A55"/>
    <w:rsid w:val="001A7195"/>
    <w:rsid w:val="001B3676"/>
    <w:rsid w:val="001B49C0"/>
    <w:rsid w:val="001B6C91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5E4D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60395"/>
    <w:rsid w:val="00261031"/>
    <w:rsid w:val="00266D75"/>
    <w:rsid w:val="00267CFF"/>
    <w:rsid w:val="00270EAC"/>
    <w:rsid w:val="002745DB"/>
    <w:rsid w:val="00285B9A"/>
    <w:rsid w:val="00291D93"/>
    <w:rsid w:val="00293CD3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70CA"/>
    <w:rsid w:val="00331969"/>
    <w:rsid w:val="00344966"/>
    <w:rsid w:val="0034576F"/>
    <w:rsid w:val="00351BD5"/>
    <w:rsid w:val="00353641"/>
    <w:rsid w:val="003577C5"/>
    <w:rsid w:val="0036142B"/>
    <w:rsid w:val="00366C2E"/>
    <w:rsid w:val="0036721E"/>
    <w:rsid w:val="003674D4"/>
    <w:rsid w:val="00367A2A"/>
    <w:rsid w:val="0037090B"/>
    <w:rsid w:val="0039299C"/>
    <w:rsid w:val="00392E21"/>
    <w:rsid w:val="003A676E"/>
    <w:rsid w:val="003B2853"/>
    <w:rsid w:val="003C1278"/>
    <w:rsid w:val="003C18A5"/>
    <w:rsid w:val="003C3927"/>
    <w:rsid w:val="003C4D5C"/>
    <w:rsid w:val="003D31D6"/>
    <w:rsid w:val="003D348C"/>
    <w:rsid w:val="003D36AE"/>
    <w:rsid w:val="003D434D"/>
    <w:rsid w:val="003D5AFC"/>
    <w:rsid w:val="003E28B0"/>
    <w:rsid w:val="003E5B02"/>
    <w:rsid w:val="003F3A98"/>
    <w:rsid w:val="003F5A1B"/>
    <w:rsid w:val="003F5BE3"/>
    <w:rsid w:val="004117C2"/>
    <w:rsid w:val="00411B0A"/>
    <w:rsid w:val="00412CDC"/>
    <w:rsid w:val="00412DB9"/>
    <w:rsid w:val="00421D81"/>
    <w:rsid w:val="004239CA"/>
    <w:rsid w:val="00423D42"/>
    <w:rsid w:val="00423FB4"/>
    <w:rsid w:val="004302CD"/>
    <w:rsid w:val="00444FDA"/>
    <w:rsid w:val="00445AE2"/>
    <w:rsid w:val="00451909"/>
    <w:rsid w:val="00454687"/>
    <w:rsid w:val="00455068"/>
    <w:rsid w:val="00463E59"/>
    <w:rsid w:val="00467F33"/>
    <w:rsid w:val="00472A80"/>
    <w:rsid w:val="004732E5"/>
    <w:rsid w:val="00473B96"/>
    <w:rsid w:val="00475176"/>
    <w:rsid w:val="00475274"/>
    <w:rsid w:val="004764DF"/>
    <w:rsid w:val="00485CAD"/>
    <w:rsid w:val="00485F4C"/>
    <w:rsid w:val="00492146"/>
    <w:rsid w:val="004A14F4"/>
    <w:rsid w:val="004A7A36"/>
    <w:rsid w:val="004B51DB"/>
    <w:rsid w:val="004B7B82"/>
    <w:rsid w:val="004C16BC"/>
    <w:rsid w:val="004C2894"/>
    <w:rsid w:val="004C30FD"/>
    <w:rsid w:val="004D1DD4"/>
    <w:rsid w:val="004D1F1C"/>
    <w:rsid w:val="004D28E9"/>
    <w:rsid w:val="004D3BF9"/>
    <w:rsid w:val="004D48C3"/>
    <w:rsid w:val="004D5B21"/>
    <w:rsid w:val="004E3BD6"/>
    <w:rsid w:val="004F03E3"/>
    <w:rsid w:val="004F402D"/>
    <w:rsid w:val="004F5552"/>
    <w:rsid w:val="004F7652"/>
    <w:rsid w:val="00500135"/>
    <w:rsid w:val="005069E4"/>
    <w:rsid w:val="005103A9"/>
    <w:rsid w:val="005117CB"/>
    <w:rsid w:val="00513827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C7B4D"/>
    <w:rsid w:val="005D0DF8"/>
    <w:rsid w:val="005D38D6"/>
    <w:rsid w:val="005E39BD"/>
    <w:rsid w:val="005E456D"/>
    <w:rsid w:val="005F5DE5"/>
    <w:rsid w:val="0060128F"/>
    <w:rsid w:val="00602A7B"/>
    <w:rsid w:val="00613074"/>
    <w:rsid w:val="00615D34"/>
    <w:rsid w:val="00622478"/>
    <w:rsid w:val="006301D1"/>
    <w:rsid w:val="00632C1E"/>
    <w:rsid w:val="00634760"/>
    <w:rsid w:val="00642385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4624"/>
    <w:rsid w:val="00693814"/>
    <w:rsid w:val="00695609"/>
    <w:rsid w:val="00696879"/>
    <w:rsid w:val="006A02B1"/>
    <w:rsid w:val="006A1CFF"/>
    <w:rsid w:val="006A4BED"/>
    <w:rsid w:val="006A642F"/>
    <w:rsid w:val="006A67C3"/>
    <w:rsid w:val="006A6F75"/>
    <w:rsid w:val="006A777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31C9"/>
    <w:rsid w:val="006E7544"/>
    <w:rsid w:val="006E75B5"/>
    <w:rsid w:val="006F07D6"/>
    <w:rsid w:val="006F17AD"/>
    <w:rsid w:val="006F4993"/>
    <w:rsid w:val="00713532"/>
    <w:rsid w:val="00721F2B"/>
    <w:rsid w:val="007228DF"/>
    <w:rsid w:val="00726969"/>
    <w:rsid w:val="00726F65"/>
    <w:rsid w:val="007332BF"/>
    <w:rsid w:val="00733506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15FA"/>
    <w:rsid w:val="007C180E"/>
    <w:rsid w:val="007C294A"/>
    <w:rsid w:val="007C2EC3"/>
    <w:rsid w:val="007C3FFB"/>
    <w:rsid w:val="007C50E7"/>
    <w:rsid w:val="007D09F3"/>
    <w:rsid w:val="007E21AB"/>
    <w:rsid w:val="007F12DF"/>
    <w:rsid w:val="007F2435"/>
    <w:rsid w:val="007F25BD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5310C"/>
    <w:rsid w:val="008543F8"/>
    <w:rsid w:val="00865323"/>
    <w:rsid w:val="00871D4D"/>
    <w:rsid w:val="0087334C"/>
    <w:rsid w:val="00876428"/>
    <w:rsid w:val="008815E7"/>
    <w:rsid w:val="00883E3E"/>
    <w:rsid w:val="00885ACE"/>
    <w:rsid w:val="00891AD4"/>
    <w:rsid w:val="008927EA"/>
    <w:rsid w:val="008934B6"/>
    <w:rsid w:val="008A0D94"/>
    <w:rsid w:val="008B04F1"/>
    <w:rsid w:val="008B3070"/>
    <w:rsid w:val="008B6B04"/>
    <w:rsid w:val="008C0CE8"/>
    <w:rsid w:val="008D0611"/>
    <w:rsid w:val="008D1E02"/>
    <w:rsid w:val="008D6A5B"/>
    <w:rsid w:val="008D7876"/>
    <w:rsid w:val="008F1015"/>
    <w:rsid w:val="008F1DF0"/>
    <w:rsid w:val="0090079E"/>
    <w:rsid w:val="009036BD"/>
    <w:rsid w:val="0090443B"/>
    <w:rsid w:val="009053BB"/>
    <w:rsid w:val="00915EC3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0796"/>
    <w:rsid w:val="00951843"/>
    <w:rsid w:val="00957B1E"/>
    <w:rsid w:val="00960EF5"/>
    <w:rsid w:val="009621CB"/>
    <w:rsid w:val="00962372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E54DE"/>
    <w:rsid w:val="009E77B3"/>
    <w:rsid w:val="009E7CCD"/>
    <w:rsid w:val="009E7DFB"/>
    <w:rsid w:val="009F5A55"/>
    <w:rsid w:val="009F5C16"/>
    <w:rsid w:val="00A01F0E"/>
    <w:rsid w:val="00A236F9"/>
    <w:rsid w:val="00A34CA7"/>
    <w:rsid w:val="00A3619C"/>
    <w:rsid w:val="00A36F1D"/>
    <w:rsid w:val="00A417EE"/>
    <w:rsid w:val="00A62E17"/>
    <w:rsid w:val="00A640EA"/>
    <w:rsid w:val="00A70A77"/>
    <w:rsid w:val="00A748CA"/>
    <w:rsid w:val="00A7589C"/>
    <w:rsid w:val="00A8275D"/>
    <w:rsid w:val="00A861D6"/>
    <w:rsid w:val="00AA1313"/>
    <w:rsid w:val="00AA2275"/>
    <w:rsid w:val="00AA281E"/>
    <w:rsid w:val="00AA429A"/>
    <w:rsid w:val="00AA60A1"/>
    <w:rsid w:val="00AA67E8"/>
    <w:rsid w:val="00AB5B92"/>
    <w:rsid w:val="00AB6DC9"/>
    <w:rsid w:val="00AC22E5"/>
    <w:rsid w:val="00AC7EE7"/>
    <w:rsid w:val="00AD1526"/>
    <w:rsid w:val="00AD29F7"/>
    <w:rsid w:val="00AD50FF"/>
    <w:rsid w:val="00AD532E"/>
    <w:rsid w:val="00AD672A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34E7F"/>
    <w:rsid w:val="00B37A95"/>
    <w:rsid w:val="00B43964"/>
    <w:rsid w:val="00B5160D"/>
    <w:rsid w:val="00B51D0F"/>
    <w:rsid w:val="00B52CC4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7510"/>
    <w:rsid w:val="00BB1125"/>
    <w:rsid w:val="00BB4A89"/>
    <w:rsid w:val="00BB7179"/>
    <w:rsid w:val="00BC1C97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2344C"/>
    <w:rsid w:val="00C23BBD"/>
    <w:rsid w:val="00C25C0E"/>
    <w:rsid w:val="00C30D14"/>
    <w:rsid w:val="00C33651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65AE"/>
    <w:rsid w:val="00C87D94"/>
    <w:rsid w:val="00C937A6"/>
    <w:rsid w:val="00C93DB7"/>
    <w:rsid w:val="00C96185"/>
    <w:rsid w:val="00C9792E"/>
    <w:rsid w:val="00C97CFD"/>
    <w:rsid w:val="00CA0D32"/>
    <w:rsid w:val="00CA4D7A"/>
    <w:rsid w:val="00CB3E00"/>
    <w:rsid w:val="00CB553A"/>
    <w:rsid w:val="00CB5880"/>
    <w:rsid w:val="00CB647F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67B69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101C"/>
    <w:rsid w:val="00E11D1D"/>
    <w:rsid w:val="00E13C8A"/>
    <w:rsid w:val="00E15D03"/>
    <w:rsid w:val="00E27B8A"/>
    <w:rsid w:val="00E27BAA"/>
    <w:rsid w:val="00E32B12"/>
    <w:rsid w:val="00E354AE"/>
    <w:rsid w:val="00E3713C"/>
    <w:rsid w:val="00E42C44"/>
    <w:rsid w:val="00E4637E"/>
    <w:rsid w:val="00E50F69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B1DED"/>
    <w:rsid w:val="00EC6769"/>
    <w:rsid w:val="00EC6F4B"/>
    <w:rsid w:val="00EC7359"/>
    <w:rsid w:val="00EC7F0A"/>
    <w:rsid w:val="00ED13A3"/>
    <w:rsid w:val="00ED4FFE"/>
    <w:rsid w:val="00ED7C38"/>
    <w:rsid w:val="00EE1878"/>
    <w:rsid w:val="00EE2F89"/>
    <w:rsid w:val="00EE426A"/>
    <w:rsid w:val="00EF0782"/>
    <w:rsid w:val="00EF3F92"/>
    <w:rsid w:val="00EF4701"/>
    <w:rsid w:val="00EF5EE3"/>
    <w:rsid w:val="00EF675F"/>
    <w:rsid w:val="00EF7772"/>
    <w:rsid w:val="00F0541E"/>
    <w:rsid w:val="00F100C0"/>
    <w:rsid w:val="00F10A8B"/>
    <w:rsid w:val="00F134D2"/>
    <w:rsid w:val="00F14F82"/>
    <w:rsid w:val="00F16398"/>
    <w:rsid w:val="00F252F2"/>
    <w:rsid w:val="00F37274"/>
    <w:rsid w:val="00F428FA"/>
    <w:rsid w:val="00F47F74"/>
    <w:rsid w:val="00F517EF"/>
    <w:rsid w:val="00F55506"/>
    <w:rsid w:val="00F614CD"/>
    <w:rsid w:val="00F62A6C"/>
    <w:rsid w:val="00F72FD0"/>
    <w:rsid w:val="00F764D1"/>
    <w:rsid w:val="00F90095"/>
    <w:rsid w:val="00F92672"/>
    <w:rsid w:val="00F93513"/>
    <w:rsid w:val="00FA02DE"/>
    <w:rsid w:val="00FA333B"/>
    <w:rsid w:val="00FA5756"/>
    <w:rsid w:val="00FB0DE7"/>
    <w:rsid w:val="00FB323A"/>
    <w:rsid w:val="00FC0623"/>
    <w:rsid w:val="00FC1DD1"/>
    <w:rsid w:val="00FC5075"/>
    <w:rsid w:val="00FC52D5"/>
    <w:rsid w:val="00FC697E"/>
    <w:rsid w:val="00FD1D37"/>
    <w:rsid w:val="00FD4121"/>
    <w:rsid w:val="00FD42CD"/>
    <w:rsid w:val="00FE0CF0"/>
    <w:rsid w:val="00FF58B2"/>
    <w:rsid w:val="00FF702F"/>
    <w:rsid w:val="2A7308D0"/>
    <w:rsid w:val="2A9F5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4" fillcolor="white">
      <v:fill color="white"/>
    </o:shapedefaults>
    <o:shapelayout v:ext="edit">
      <o:idmap v:ext="edit" data="1"/>
    </o:shapelayout>
  </w:shapeDefaults>
  <w:decimalSymbol w:val=","/>
  <w:listSeparator w:val=";"/>
  <w14:docId w14:val="00719194"/>
  <w15:docId w15:val="{27095DE3-D44B-4038-9861-C4F1CB032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semiHidden="1" w:unhideWhenUsed="1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487</Words>
  <Characters>3978</Characters>
  <Application>Microsoft Office Word</Application>
  <DocSecurity>0</DocSecurity>
  <Lines>33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18</cp:revision>
  <cp:lastPrinted>2024-02-22T05:56:00Z</cp:lastPrinted>
  <dcterms:created xsi:type="dcterms:W3CDTF">2022-01-18T11:25:00Z</dcterms:created>
  <dcterms:modified xsi:type="dcterms:W3CDTF">2025-02-13T05:47:00Z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0F1E560275A8428E906C3DF751FC091F_12</vt:lpwstr>
  </property>
</Properties>
</file>